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ED" w:rsidRDefault="00387AED" w14:paraId="67ABB989" w14:textId="77777777">
      <w:hyperlink w:history="1" r:id="rId8">
        <w:r w:rsidRPr="000C7322">
          <w:rPr>
            <w:rStyle w:val="Hyperlink"/>
          </w:rPr>
          <w:t>https://ldc.org.uk/lambeth-southwark-and-lewisham-ldc/</w:t>
        </w:r>
      </w:hyperlink>
    </w:p>
    <w:p w:rsidR="00387AED" w:rsidRDefault="00387AED" w14:paraId="41F9BBD9" w14:textId="77777777"/>
    <w:p w:rsidR="00387AED" w:rsidRDefault="00387AED" w14:paraId="24A85012" w14:textId="77777777"/>
    <w:p w:rsidR="00387AED" w:rsidRDefault="00387AED" w14:paraId="68148D04" w14:textId="77777777">
      <w:hyperlink w:history="1" r:id="rId9">
        <w:r w:rsidRPr="000C7322">
          <w:rPr>
            <w:rStyle w:val="Hyperlink"/>
          </w:rPr>
          <w:t>http://www.guysandstthomas.nhs.uk/resources/patient-information/dental/welcome-to-the-acute-dental-care-clinic.pdf</w:t>
        </w:r>
      </w:hyperlink>
    </w:p>
    <w:p w:rsidR="00387AED" w:rsidRDefault="00387AED" w14:paraId="7772C16B" w14:textId="77777777">
      <w:r>
        <w:t>If you need acute (urgent) dental care, we may be able to provide emergency treatment for you in the Acute Dental Care Clinic at Guy’s Hospital. This service is for patients in severe pain or with facial swelling and/or dental trauma. This leaflet provides information about the services provided by the clinic. You will need to book in at the reception desk on Floor 23 of Guy’s Tower.</w:t>
      </w:r>
    </w:p>
    <w:p w:rsidR="00387AED" w:rsidRDefault="00387AED" w14:paraId="08732674" w14:textId="77777777">
      <w:r>
        <w:t>Acute Dental Care Clinic is a part of King’s College Dental Institute, which is a teaching facility for dental students and other members of the dental team, including dental nurses and therapists</w:t>
      </w:r>
      <w:r>
        <w:t>. All treatment is given by students under the supervision of specialists.</w:t>
      </w:r>
    </w:p>
    <w:p w:rsidR="00387AED" w:rsidRDefault="00387AED" w14:paraId="4496D7ED" w14:textId="77777777">
      <w:r>
        <w:t>Your GP or local dentist can refer you to see specialist dental staff in other departments of the Dental Institute. For example, if you have oral (mouth) and facial injuries from an accident, you can be seen in our Maxillofacial Unit.</w:t>
      </w:r>
    </w:p>
    <w:p w:rsidR="00387AED" w:rsidRDefault="00387AED" w14:paraId="69E68A3E" w14:textId="77777777">
      <w:r>
        <w:t>Once we have diagnosed your condition and decided you need treatment, this will be provided by the students or junior dental staff, or you may be referred on to a specialist clinic.</w:t>
      </w:r>
    </w:p>
    <w:p w:rsidR="00387AED" w:rsidRDefault="00387AED" w14:paraId="4C5262FC" w14:textId="77777777">
      <w:r>
        <w:t>You will not pay for any advice and treatment you receive at the Acute Dental Care Clinic. However, we will not give you treatment because you cannot afford it elsewhere. You will only be offered treatment because of your clinical need.</w:t>
      </w:r>
    </w:p>
    <w:p w:rsidR="00387AED" w:rsidRDefault="00387AED" w14:paraId="0FAC3E0F" w14:noSpellErr="1" w14:textId="0F4E506F">
      <w:r w:rsidR="0957E729">
        <w:rPr/>
        <w:t xml:space="preserve">There is another Acute Dental Care Clinic run by the King’s College Dental Institute. This </w:t>
      </w:r>
      <w:proofErr w:type="gramStart"/>
      <w:r w:rsidR="0957E729">
        <w:rPr/>
        <w:t>is located in</w:t>
      </w:r>
      <w:proofErr w:type="gramEnd"/>
      <w:r w:rsidR="0957E729">
        <w:rPr/>
        <w:t xml:space="preserve"> Camberwell at King’s College Hospital, Denmark Hill, London SE5 9RS. Opening hours: 8.30am to 3.45pm Phone: 020 3299 9000</w:t>
      </w:r>
      <w:r w:rsidR="0957E729">
        <w:rPr/>
        <w:t xml:space="preserve"> (15/10/18: phone line no longer </w:t>
      </w:r>
      <w:proofErr w:type="gramStart"/>
      <w:r w:rsidR="0957E729">
        <w:rPr/>
        <w:t>live</w:t>
      </w:r>
      <w:proofErr w:type="gramEnd"/>
      <w:r w:rsidR="0957E729">
        <w:rPr/>
        <w:t>)</w:t>
      </w:r>
    </w:p>
    <w:p w:rsidR="00387AED" w:rsidRDefault="00387AED" w14:paraId="5DD57720" w14:textId="77777777"/>
    <w:p w:rsidR="00387AED" w:rsidRDefault="00387AED" w14:paraId="6147F0DF" w14:noSpellErr="1" w14:textId="716B912E">
      <w:r w:rsidR="0957E729">
        <w:rPr/>
        <w:t>To access out of hours dental services in Lambeth, Southwark or Lewisham, please telephone the triage service on 020 8299 5509</w:t>
      </w:r>
      <w:r w:rsidR="0957E729">
        <w:rPr/>
        <w:t xml:space="preserve"> (15/10/18: SELDOC no longer running this service – redial 111 to ask for information)</w:t>
      </w:r>
      <w:r w:rsidR="0957E729">
        <w:rPr/>
        <w:t>. You will then be directed to an appropriate dental service or a dentist near to you. You will not be able to access out of hours dental services without going through the telephone triage service.</w:t>
      </w:r>
    </w:p>
    <w:p w:rsidR="00387AED" w:rsidRDefault="00387AED" w14:paraId="1FF08A95" w14:textId="77777777">
      <w:r>
        <w:t>Opening hours are Monday to Friday: Registration from 8.30am Clinic opens 9am Closed for lunch 12.30pm to 1.30pm Last patient accepted 3pm</w:t>
      </w:r>
    </w:p>
    <w:p w:rsidR="00387AED" w:rsidRDefault="00387AED" w14:paraId="6A013B5C" w14:textId="77777777">
      <w:pPr>
        <w:pBdr>
          <w:bottom w:val="single" w:color="auto" w:sz="6" w:space="1"/>
        </w:pBdr>
      </w:pPr>
    </w:p>
    <w:p w:rsidR="00387AED" w:rsidRDefault="00387AED" w14:paraId="4C4F3254" w14:textId="77777777"/>
    <w:p w:rsidRPr="00387AED" w:rsidR="00387AED" w:rsidP="00387AED" w:rsidRDefault="00387AED" w14:paraId="154AAEAA" w14:textId="77777777">
      <w:pPr>
        <w:shd w:val="clear" w:color="auto" w:fill="FFFFFF"/>
        <w:spacing w:after="0" w:line="240" w:lineRule="auto"/>
        <w:outlineLvl w:val="2"/>
        <w:rPr>
          <w:rFonts w:ascii="Arial" w:hAnsi="Arial" w:eastAsia="Times New Roman" w:cs="Arial"/>
          <w:color w:val="222222"/>
          <w:sz w:val="27"/>
          <w:szCs w:val="27"/>
          <w:lang w:eastAsia="en-GB"/>
        </w:rPr>
      </w:pPr>
      <w:hyperlink w:history="1" r:id="rId10">
        <w:r w:rsidRPr="00387AED">
          <w:rPr>
            <w:rFonts w:ascii="Arial" w:hAnsi="Arial" w:eastAsia="Times New Roman" w:cs="Arial"/>
            <w:color w:val="660099"/>
            <w:sz w:val="27"/>
            <w:szCs w:val="27"/>
            <w:u w:val="single"/>
            <w:lang w:eastAsia="en-GB"/>
          </w:rPr>
          <w:t>Community Special Care Dentistry - King's College Hospital NHS ...</w:t>
        </w:r>
      </w:hyperlink>
    </w:p>
    <w:p w:rsidRPr="00387AED" w:rsidR="00387AED" w:rsidP="0957E729" w:rsidRDefault="00387AED" w14:paraId="6D1B63AE" w14:textId="77777777" w14:noSpellErr="1">
      <w:pPr>
        <w:shd w:val="clear" w:color="auto" w:fill="FFFFFF" w:themeFill="background1"/>
        <w:spacing w:after="0" w:line="240" w:lineRule="atLeast"/>
        <w:rPr>
          <w:rFonts w:ascii="Arial" w:hAnsi="Arial" w:eastAsia="Times New Roman" w:cs="Arial"/>
          <w:color w:val="808080" w:themeColor="text1" w:themeTint="7F" w:themeShade="FF"/>
          <w:sz w:val="24"/>
          <w:szCs w:val="24"/>
          <w:lang w:eastAsia="en-GB"/>
        </w:rPr>
      </w:pPr>
      <w:r w:rsidRPr="0957E729" w:rsidR="0957E729">
        <w:rPr>
          <w:rFonts w:ascii="Arial" w:hAnsi="Arial" w:eastAsia="Times New Roman" w:cs="Arial"/>
          <w:color w:val="006621"/>
          <w:sz w:val="21"/>
          <w:szCs w:val="21"/>
          <w:lang w:eastAsia="en-GB"/>
        </w:rPr>
        <w:t>https://www.kch.nhs.uk › Our Services › A-Z of services</w:t>
      </w:r>
    </w:p>
    <w:p w:rsidRPr="00387AED" w:rsidR="00387AED" w:rsidP="00387AED" w:rsidRDefault="00387AED" w14:paraId="4ECC05B1" w14:textId="77777777">
      <w:pPr>
        <w:numPr>
          <w:ilvl w:val="0"/>
          <w:numId w:val="1"/>
        </w:numPr>
        <w:shd w:val="clear" w:color="auto" w:fill="FFFFFF"/>
        <w:spacing w:after="0" w:line="240" w:lineRule="atLeast"/>
        <w:ind w:left="45"/>
        <w:textAlignment w:val="center"/>
        <w:rPr>
          <w:rFonts w:ascii="Arial" w:hAnsi="Arial" w:eastAsia="Times New Roman" w:cs="Arial"/>
          <w:color w:val="808080"/>
          <w:sz w:val="20"/>
          <w:szCs w:val="20"/>
          <w:lang w:eastAsia="en-GB"/>
        </w:rPr>
      </w:pPr>
    </w:p>
    <w:p w:rsidRPr="00387AED" w:rsidR="00387AED" w:rsidP="00387AED" w:rsidRDefault="00387AED" w14:paraId="04033E55" w14:textId="77777777">
      <w:pPr>
        <w:numPr>
          <w:ilvl w:val="0"/>
          <w:numId w:val="1"/>
        </w:numPr>
        <w:shd w:val="clear" w:color="auto" w:fill="FFFFFF"/>
        <w:spacing w:after="0" w:line="240" w:lineRule="atLeast"/>
        <w:ind w:left="45"/>
        <w:textAlignment w:val="center"/>
        <w:rPr>
          <w:rFonts w:ascii="Arial" w:hAnsi="Arial" w:eastAsia="Times New Roman" w:cs="Arial"/>
          <w:color w:val="808080"/>
          <w:sz w:val="20"/>
          <w:szCs w:val="20"/>
          <w:lang w:eastAsia="en-GB"/>
        </w:rPr>
      </w:pPr>
    </w:p>
    <w:p w:rsidRPr="00387AED" w:rsidR="00387AED" w:rsidP="0957E729" w:rsidRDefault="00387AED" w14:paraId="0B7AECFE" w14:textId="77777777" w14:noSpellErr="1">
      <w:pPr>
        <w:shd w:val="clear" w:color="auto" w:fill="FFFFFF" w:themeFill="background1"/>
        <w:spacing w:after="0" w:line="270" w:lineRule="atLeast"/>
        <w:rPr>
          <w:rFonts w:ascii="Arial" w:hAnsi="Arial" w:eastAsia="Times New Roman" w:cs="Arial"/>
          <w:color w:val="545454"/>
          <w:sz w:val="24"/>
          <w:szCs w:val="24"/>
          <w:lang w:eastAsia="en-GB"/>
        </w:rPr>
      </w:pPr>
      <w:r w:rsidRPr="0957E729" w:rsidR="0957E729">
        <w:rPr>
          <w:rFonts w:ascii="Arial" w:hAnsi="Arial" w:eastAsia="Times New Roman" w:cs="Arial"/>
          <w:color w:val="545454"/>
          <w:sz w:val="24"/>
          <w:szCs w:val="24"/>
          <w:lang w:eastAsia="en-GB"/>
        </w:rPr>
        <w:t>We provide </w:t>
      </w:r>
      <w:r w:rsidRPr="0957E729" w:rsidR="0957E729">
        <w:rPr>
          <w:rFonts w:ascii="Arial" w:hAnsi="Arial" w:eastAsia="Times New Roman" w:cs="Arial"/>
          <w:b w:val="1"/>
          <w:bCs w:val="1"/>
          <w:color w:val="6A6A6A"/>
          <w:sz w:val="24"/>
          <w:szCs w:val="24"/>
          <w:lang w:eastAsia="en-GB"/>
        </w:rPr>
        <w:t>treatment</w:t>
      </w:r>
      <w:r w:rsidRPr="0957E729" w:rsidR="0957E729">
        <w:rPr>
          <w:rFonts w:ascii="Arial" w:hAnsi="Arial" w:eastAsia="Times New Roman" w:cs="Arial"/>
          <w:color w:val="545454"/>
          <w:sz w:val="24"/>
          <w:szCs w:val="24"/>
          <w:lang w:eastAsia="en-GB"/>
        </w:rPr>
        <w:t> in the community for patients who live in Lambeth, </w:t>
      </w:r>
      <w:r w:rsidRPr="0957E729" w:rsidR="0957E729">
        <w:rPr>
          <w:rFonts w:ascii="Arial" w:hAnsi="Arial" w:eastAsia="Times New Roman" w:cs="Arial"/>
          <w:b w:val="1"/>
          <w:bCs w:val="1"/>
          <w:color w:val="6A6A6A"/>
          <w:sz w:val="24"/>
          <w:szCs w:val="24"/>
          <w:lang w:eastAsia="en-GB"/>
        </w:rPr>
        <w:t>Southwark</w:t>
      </w:r>
      <w:r w:rsidRPr="0957E729" w:rsidR="0957E729">
        <w:rPr>
          <w:rFonts w:ascii="Arial" w:hAnsi="Arial" w:eastAsia="Times New Roman" w:cs="Arial"/>
          <w:color w:val="545454"/>
          <w:sz w:val="24"/>
          <w:szCs w:val="24"/>
          <w:lang w:eastAsia="en-GB"/>
        </w:rPr>
        <w:t>, Lewisham, Bexley, Greenwich, Croydon, Richmond, Kingston, Merton, ...</w:t>
      </w:r>
    </w:p>
    <w:p w:rsidR="00387AED" w:rsidRDefault="00387AED" w14:paraId="05E282E6" w14:textId="77777777"/>
    <w:p w:rsidR="00387AED" w:rsidP="0957E729" w:rsidRDefault="00387AED" w14:paraId="10906181" w14:textId="77777777" w14:noSpellErr="1">
      <w:pPr>
        <w:rPr>
          <w:b w:val="1"/>
          <w:bCs w:val="1"/>
          <w:u w:val="single"/>
        </w:rPr>
      </w:pPr>
      <w:r w:rsidRPr="0957E729" w:rsidR="0957E729">
        <w:rPr>
          <w:b w:val="1"/>
          <w:bCs w:val="1"/>
          <w:u w:val="single"/>
        </w:rPr>
        <w:t>KING’s</w:t>
      </w:r>
    </w:p>
    <w:p w:rsidR="0957E729" w:rsidP="0957E729" w:rsidRDefault="0957E729" w14:noSpellErr="1" w14:paraId="267B4E0D" w14:textId="64611EC6">
      <w:pPr>
        <w:pStyle w:val="Normal"/>
        <w:rPr>
          <w:b w:val="0"/>
          <w:bCs w:val="0"/>
          <w:color w:val="auto"/>
          <w:u w:val="none"/>
        </w:rPr>
      </w:pPr>
      <w:r w:rsidRPr="0957E729" w:rsidR="0957E729">
        <w:rPr>
          <w:b w:val="0"/>
          <w:bCs w:val="0"/>
          <w:color w:val="auto"/>
          <w:u w:val="none"/>
        </w:rPr>
        <w:t>Community Dentists 020 3299 3480 (GP referral needed)</w:t>
      </w:r>
    </w:p>
    <w:p w:rsidR="0957E729" w:rsidP="0957E729" w:rsidRDefault="0957E729" w14:noSpellErr="1" w14:paraId="07BAD29B" w14:textId="4E0EBE39">
      <w:pPr>
        <w:pStyle w:val="Normal"/>
        <w:rPr>
          <w:b w:val="1"/>
          <w:bCs w:val="1"/>
          <w:u w:val="single"/>
        </w:rPr>
      </w:pPr>
      <w:r w:rsidRPr="0957E729" w:rsidR="0957E729">
        <w:rPr>
          <w:b w:val="0"/>
          <w:bCs w:val="0"/>
          <w:color w:val="auto"/>
          <w:u w:val="none"/>
        </w:rPr>
        <w:t>Kings Dental Institute 020 3299 4596</w:t>
      </w:r>
    </w:p>
    <w:p w:rsidR="005C2AFF" w:rsidRDefault="005C2AFF" w14:paraId="0DF94DF6" w14:textId="77777777">
      <w:pPr>
        <w:rPr>
          <w:rFonts w:ascii="Arial" w:hAnsi="Arial" w:cs="Arial"/>
          <w:color w:val="333333"/>
          <w:sz w:val="20"/>
          <w:szCs w:val="20"/>
        </w:rPr>
      </w:pPr>
      <w:r>
        <w:rPr>
          <w:rFonts w:ascii="Arial" w:hAnsi="Arial" w:cs="Arial"/>
          <w:color w:val="333333"/>
          <w:sz w:val="20"/>
          <w:szCs w:val="20"/>
        </w:rPr>
        <w:t>King's Dental Institute is a centre of excellence for dental care. You may have been referred to us for specialist assessment, treatment or advice about a dental-related condition or injury. Our services include dental hygiene,</w:t>
      </w:r>
      <w:r>
        <w:rPr>
          <w:rStyle w:val="apple-converted-space"/>
          <w:rFonts w:ascii="Arial" w:hAnsi="Arial" w:cs="Arial"/>
          <w:color w:val="333333"/>
          <w:sz w:val="20"/>
          <w:szCs w:val="20"/>
        </w:rPr>
        <w:t> </w:t>
      </w:r>
      <w:hyperlink w:history="1" r:id="rId11">
        <w:r>
          <w:rPr>
            <w:rStyle w:val="Hyperlink"/>
            <w:rFonts w:ascii="Arial" w:hAnsi="Arial" w:cs="Arial"/>
            <w:b/>
            <w:bCs/>
            <w:color w:val="21418E"/>
            <w:sz w:val="20"/>
            <w:szCs w:val="20"/>
            <w:bdr w:val="none" w:color="auto" w:sz="0" w:space="0" w:frame="1"/>
          </w:rPr>
          <w:t>restorative dentistry</w:t>
        </w:r>
      </w:hyperlink>
      <w:r>
        <w:rPr>
          <w:rFonts w:ascii="Arial" w:hAnsi="Arial" w:cs="Arial"/>
          <w:color w:val="333333"/>
          <w:sz w:val="20"/>
          <w:szCs w:val="20"/>
        </w:rPr>
        <w:t>, radiology, prosthetics,</w:t>
      </w:r>
      <w:r>
        <w:rPr>
          <w:rStyle w:val="apple-converted-space"/>
          <w:rFonts w:ascii="Arial" w:hAnsi="Arial" w:cs="Arial"/>
          <w:color w:val="333333"/>
          <w:sz w:val="20"/>
          <w:szCs w:val="20"/>
        </w:rPr>
        <w:t> </w:t>
      </w:r>
      <w:hyperlink w:history="1" r:id="rId12">
        <w:r>
          <w:rPr>
            <w:rStyle w:val="Hyperlink"/>
            <w:rFonts w:ascii="Arial" w:hAnsi="Arial" w:cs="Arial"/>
            <w:b/>
            <w:bCs/>
            <w:color w:val="21418E"/>
            <w:sz w:val="20"/>
            <w:szCs w:val="20"/>
            <w:bdr w:val="none" w:color="auto" w:sz="0" w:space="0" w:frame="1"/>
          </w:rPr>
          <w:t>oral medicine</w:t>
        </w:r>
      </w:hyperlink>
      <w:r>
        <w:rPr>
          <w:rFonts w:ascii="Arial" w:hAnsi="Arial" w:cs="Arial"/>
          <w:color w:val="333333"/>
          <w:sz w:val="20"/>
          <w:szCs w:val="20"/>
        </w:rPr>
        <w:t>,</w:t>
      </w:r>
      <w:r>
        <w:rPr>
          <w:rStyle w:val="apple-converted-space"/>
          <w:rFonts w:ascii="Arial" w:hAnsi="Arial" w:cs="Arial"/>
          <w:color w:val="333333"/>
          <w:sz w:val="20"/>
          <w:szCs w:val="20"/>
        </w:rPr>
        <w:t> </w:t>
      </w:r>
      <w:hyperlink w:history="1" r:id="rId13">
        <w:r>
          <w:rPr>
            <w:rStyle w:val="Hyperlink"/>
            <w:rFonts w:ascii="Arial" w:hAnsi="Arial" w:cs="Arial"/>
            <w:b/>
            <w:bCs/>
            <w:color w:val="21418E"/>
            <w:sz w:val="20"/>
            <w:szCs w:val="20"/>
            <w:bdr w:val="none" w:color="auto" w:sz="0" w:space="0" w:frame="1"/>
          </w:rPr>
          <w:t>oral surgery</w:t>
        </w:r>
      </w:hyperlink>
      <w:r>
        <w:rPr>
          <w:rFonts w:ascii="Arial" w:hAnsi="Arial" w:cs="Arial"/>
          <w:color w:val="333333"/>
          <w:sz w:val="20"/>
          <w:szCs w:val="20"/>
        </w:rPr>
        <w:t>,</w:t>
      </w:r>
      <w:r>
        <w:rPr>
          <w:rStyle w:val="apple-converted-space"/>
          <w:rFonts w:ascii="Arial" w:hAnsi="Arial" w:cs="Arial"/>
          <w:color w:val="333333"/>
          <w:sz w:val="20"/>
          <w:szCs w:val="20"/>
        </w:rPr>
        <w:t> </w:t>
      </w:r>
      <w:hyperlink w:history="1" r:id="rId14">
        <w:r>
          <w:rPr>
            <w:rStyle w:val="Hyperlink"/>
            <w:rFonts w:ascii="Arial" w:hAnsi="Arial" w:cs="Arial"/>
            <w:b/>
            <w:bCs/>
            <w:color w:val="21418E"/>
            <w:sz w:val="20"/>
            <w:szCs w:val="20"/>
            <w:bdr w:val="none" w:color="auto" w:sz="0" w:space="0" w:frame="1"/>
          </w:rPr>
          <w:t>oral and maxillofacial surgery</w:t>
        </w:r>
      </w:hyperlink>
      <w:r>
        <w:rPr>
          <w:rFonts w:ascii="Arial" w:hAnsi="Arial" w:cs="Arial"/>
          <w:color w:val="333333"/>
          <w:sz w:val="20"/>
          <w:szCs w:val="20"/>
        </w:rPr>
        <w:t>, and</w:t>
      </w:r>
      <w:r>
        <w:rPr>
          <w:rStyle w:val="apple-converted-space"/>
          <w:rFonts w:ascii="Arial" w:hAnsi="Arial" w:cs="Arial"/>
          <w:color w:val="333333"/>
          <w:sz w:val="20"/>
          <w:szCs w:val="20"/>
        </w:rPr>
        <w:t> </w:t>
      </w:r>
      <w:hyperlink w:history="1" r:id="rId15">
        <w:r>
          <w:rPr>
            <w:rStyle w:val="Hyperlink"/>
            <w:rFonts w:ascii="Arial" w:hAnsi="Arial" w:cs="Arial"/>
            <w:b/>
            <w:bCs/>
            <w:color w:val="21418E"/>
            <w:sz w:val="20"/>
            <w:szCs w:val="20"/>
            <w:bdr w:val="none" w:color="auto" w:sz="0" w:space="0" w:frame="1"/>
          </w:rPr>
          <w:t>acute dental care</w:t>
        </w:r>
      </w:hyperlink>
      <w:r>
        <w:rPr>
          <w:rFonts w:ascii="Arial" w:hAnsi="Arial" w:cs="Arial"/>
          <w:color w:val="333333"/>
          <w:sz w:val="20"/>
          <w:szCs w:val="20"/>
        </w:rPr>
        <w:t>.</w:t>
      </w:r>
    </w:p>
    <w:p w:rsidR="005C2AFF" w:rsidRDefault="005C2AFF" w14:paraId="30307D68" w14:textId="77777777">
      <w:pPr>
        <w:rPr>
          <w:rFonts w:ascii="Arial" w:hAnsi="Arial" w:cs="Arial"/>
          <w:color w:val="333333"/>
          <w:sz w:val="20"/>
          <w:szCs w:val="20"/>
        </w:rPr>
      </w:pPr>
      <w:r>
        <w:rPr>
          <w:rFonts w:ascii="Arial" w:hAnsi="Arial" w:cs="Arial"/>
          <w:color w:val="333333"/>
          <w:sz w:val="20"/>
          <w:szCs w:val="20"/>
        </w:rPr>
        <w:t>Our acute dental care service is available each morning, Monday to Friday .</w:t>
      </w:r>
      <w:r w:rsidRPr="005C2AFF">
        <w:t xml:space="preserve"> </w:t>
      </w:r>
      <w:r w:rsidRPr="005C2AFF">
        <w:rPr>
          <w:rFonts w:ascii="Arial" w:hAnsi="Arial" w:cs="Arial"/>
          <w:color w:val="333333"/>
          <w:sz w:val="20"/>
          <w:szCs w:val="20"/>
        </w:rPr>
        <w:t>https://www.kch.nhs.uk/patientsvisitors/patients/dental-patients/acute-dental-care</w:t>
      </w:r>
    </w:p>
    <w:p w:rsidR="005C2AFF" w:rsidRDefault="005C2AFF" w14:paraId="4F47CA9C" w14:textId="77777777">
      <w:pPr>
        <w:rPr>
          <w:rFonts w:ascii="Arial" w:hAnsi="Arial" w:cs="Arial"/>
          <w:color w:val="333333"/>
          <w:sz w:val="20"/>
          <w:szCs w:val="20"/>
        </w:rPr>
      </w:pPr>
      <w:hyperlink w:history="1" r:id="rId16">
        <w:r w:rsidRPr="000C7322">
          <w:rPr>
            <w:rStyle w:val="Hyperlink"/>
            <w:rFonts w:ascii="Arial" w:hAnsi="Arial" w:cs="Arial"/>
            <w:sz w:val="20"/>
            <w:szCs w:val="20"/>
          </w:rPr>
          <w:t>https://www.kch.nhs.uk/patientsvisitors/patients/dental-patients</w:t>
        </w:r>
      </w:hyperlink>
    </w:p>
    <w:p w:rsidR="005C2AFF" w:rsidRDefault="005C2AFF" w14:paraId="4C5CAB29" w14:textId="4567B953">
      <w:pPr>
        <w:rPr>
          <w:rFonts w:ascii="Arial" w:hAnsi="Arial" w:cs="Arial"/>
          <w:color w:val="333333"/>
          <w:sz w:val="20"/>
          <w:szCs w:val="20"/>
        </w:rPr>
      </w:pPr>
      <w:r>
        <w:rPr>
          <w:rFonts w:ascii="Arial" w:hAnsi="Arial" w:cs="Arial"/>
          <w:color w:val="333333"/>
          <w:sz w:val="20"/>
          <w:szCs w:val="20"/>
        </w:rPr>
        <w:t xml:space="preserve">Dental Hospital: </w:t>
      </w:r>
      <w:hyperlink w:history="1" r:id="rId17">
        <w:r w:rsidRPr="000C7322">
          <w:rPr>
            <w:rStyle w:val="Hyperlink"/>
            <w:rFonts w:ascii="Arial" w:hAnsi="Arial" w:cs="Arial"/>
            <w:sz w:val="20"/>
            <w:szCs w:val="20"/>
          </w:rPr>
          <w:t>https://www.kch.nhs.uk/Doc/pl%20-%20485.6%20-%20the%20dental%20hospital%20-%20info%20for%20clients.pdf</w:t>
        </w:r>
      </w:hyperlink>
    </w:p>
    <w:p w:rsidR="00387AED" w:rsidP="00387AED" w:rsidRDefault="00387AED" w14:paraId="204B02E4" w14:textId="77777777">
      <w:pPr>
        <w:numPr>
          <w:ilvl w:val="0"/>
          <w:numId w:val="2"/>
        </w:numPr>
        <w:spacing w:after="0" w:line="360" w:lineRule="atLeast"/>
        <w:ind w:left="0"/>
        <w:textAlignment w:val="baseline"/>
        <w:rPr>
          <w:rFonts w:ascii="Arial" w:hAnsi="Arial" w:eastAsia="Times New Roman" w:cs="Arial"/>
          <w:color w:val="333333"/>
          <w:sz w:val="20"/>
          <w:szCs w:val="20"/>
          <w:lang w:eastAsia="en-GB"/>
        </w:rPr>
      </w:pPr>
      <w:hyperlink w:history="1" r:id="rId18">
        <w:r w:rsidRPr="00387AED">
          <w:rPr>
            <w:rFonts w:ascii="Arial" w:hAnsi="Arial" w:eastAsia="Times New Roman" w:cs="Arial"/>
            <w:b/>
            <w:bCs/>
            <w:color w:val="21418E"/>
            <w:sz w:val="20"/>
            <w:szCs w:val="20"/>
            <w:u w:val="single"/>
            <w:bdr w:val="none" w:color="auto" w:sz="0" w:space="0" w:frame="1"/>
            <w:lang w:eastAsia="en-GB"/>
          </w:rPr>
          <w:t>Dental – community special care dentistry</w:t>
        </w:r>
      </w:hyperlink>
    </w:p>
    <w:p w:rsidR="00387AED" w:rsidP="00387AED" w:rsidRDefault="00387AED" w14:paraId="78BAB2D3" w14:textId="77777777">
      <w:pPr>
        <w:spacing w:after="0" w:line="360" w:lineRule="atLeast"/>
        <w:textAlignment w:val="baseline"/>
        <w:rPr>
          <w:rFonts w:ascii="Arial" w:hAnsi="Arial" w:eastAsia="Times New Roman" w:cs="Arial"/>
          <w:color w:val="333333"/>
          <w:sz w:val="20"/>
          <w:szCs w:val="20"/>
          <w:lang w:eastAsia="en-GB"/>
        </w:rPr>
      </w:pPr>
      <w:r>
        <w:rPr>
          <w:rFonts w:ascii="Arial" w:hAnsi="Arial" w:cs="Arial"/>
          <w:color w:val="333333"/>
          <w:sz w:val="20"/>
          <w:szCs w:val="20"/>
          <w:shd w:val="clear" w:color="auto" w:fill="FFFFFF"/>
        </w:rPr>
        <w:t>Our service provides a full range of dental treatment and oral healthcare for patients for whom treatment by a genera</w:t>
      </w:r>
      <w:r>
        <w:rPr>
          <w:rFonts w:ascii="Arial" w:hAnsi="Arial" w:cs="Arial"/>
          <w:color w:val="333333"/>
          <w:sz w:val="20"/>
          <w:szCs w:val="20"/>
          <w:shd w:val="clear" w:color="auto" w:fill="FFFFFF"/>
        </w:rPr>
        <w:t>l dental practice is unsuitable due to health condition, disability, or uncooperative children.</w:t>
      </w:r>
      <w:r w:rsidRPr="00387AED">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We see patients who have a phobia or severe anxiety about dental treatment</w:t>
      </w:r>
      <w:r>
        <w:rPr>
          <w:rStyle w:val="apple-converted-space"/>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only</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if they have other conditions that make them eligible for treatment by our service.</w:t>
      </w:r>
    </w:p>
    <w:p w:rsidRPr="00387AED" w:rsidR="00387AED" w:rsidP="00387AED" w:rsidRDefault="00387AED" w14:paraId="2D6B4C3A" w14:textId="77777777">
      <w:pPr>
        <w:spacing w:after="0" w:line="360" w:lineRule="atLeast"/>
        <w:textAlignment w:val="baseline"/>
        <w:rPr>
          <w:rFonts w:ascii="Arial" w:hAnsi="Arial" w:eastAsia="Times New Roman" w:cs="Arial"/>
          <w:color w:val="333333"/>
          <w:sz w:val="20"/>
          <w:szCs w:val="20"/>
          <w:lang w:eastAsia="en-GB"/>
        </w:rPr>
      </w:pPr>
    </w:p>
    <w:p w:rsidRPr="00387AED" w:rsidR="00387AED" w:rsidP="00387AED" w:rsidRDefault="00387AED" w14:paraId="0858256A" w14:textId="77777777">
      <w:pPr>
        <w:numPr>
          <w:ilvl w:val="0"/>
          <w:numId w:val="2"/>
        </w:numPr>
        <w:spacing w:after="0" w:line="360" w:lineRule="atLeast"/>
        <w:ind w:left="0"/>
        <w:textAlignment w:val="baseline"/>
        <w:rPr>
          <w:rFonts w:ascii="Arial" w:hAnsi="Arial" w:eastAsia="Times New Roman" w:cs="Arial"/>
          <w:color w:val="333333"/>
          <w:sz w:val="20"/>
          <w:szCs w:val="20"/>
          <w:lang w:eastAsia="en-GB"/>
        </w:rPr>
      </w:pPr>
      <w:hyperlink w:history="1" r:id="rId19">
        <w:r w:rsidRPr="00387AED">
          <w:rPr>
            <w:rFonts w:ascii="Arial" w:hAnsi="Arial" w:eastAsia="Times New Roman" w:cs="Arial"/>
            <w:b/>
            <w:bCs/>
            <w:color w:val="21418E"/>
            <w:sz w:val="20"/>
            <w:szCs w:val="20"/>
            <w:u w:val="single"/>
            <w:bdr w:val="none" w:color="auto" w:sz="0" w:space="0" w:frame="1"/>
            <w:lang w:eastAsia="en-GB"/>
          </w:rPr>
          <w:t>Dental – hospital-based special care dentistry</w:t>
        </w:r>
      </w:hyperlink>
    </w:p>
    <w:p w:rsidR="00387AED" w:rsidP="00387AED" w:rsidRDefault="00387AED" w14:paraId="38A00CE7" w14:textId="77777777">
      <w:pPr>
        <w:spacing w:after="0" w:line="360" w:lineRule="atLeast"/>
        <w:textAlignment w:val="baseline"/>
        <w:rPr>
          <w:rFonts w:ascii="Arial" w:hAnsi="Arial" w:cs="Arial"/>
          <w:color w:val="333333"/>
          <w:sz w:val="20"/>
          <w:szCs w:val="20"/>
          <w:shd w:val="clear" w:color="auto" w:fill="FFFFFF"/>
        </w:rPr>
      </w:pPr>
      <w:r>
        <w:rPr>
          <w:rFonts w:ascii="Arial" w:hAnsi="Arial" w:cs="Arial"/>
          <w:color w:val="333333"/>
          <w:sz w:val="20"/>
          <w:szCs w:val="20"/>
          <w:shd w:val="clear" w:color="auto" w:fill="FFFFFF"/>
        </w:rPr>
        <w:t>We care for patients who need hospital dental and/or oral healthcare treatment. This includes providing dental care for plus-size patients (bariatric dentistry). We offer a full range of sedation: inhalation, intravenous and general anaesthesia</w:t>
      </w:r>
      <w:r>
        <w:rPr>
          <w:rFonts w:ascii="Arial" w:hAnsi="Arial" w:cs="Arial"/>
          <w:color w:val="333333"/>
          <w:sz w:val="20"/>
          <w:szCs w:val="20"/>
          <w:shd w:val="clear" w:color="auto" w:fill="FFFFFF"/>
        </w:rPr>
        <w:t>. People with health condition, disability or serious phobia.</w:t>
      </w:r>
    </w:p>
    <w:p w:rsidRPr="00387AED" w:rsidR="00387AED" w:rsidP="00387AED" w:rsidRDefault="00387AED" w14:paraId="6F1BD900" w14:textId="77777777">
      <w:pPr>
        <w:spacing w:after="0" w:line="360" w:lineRule="atLeast"/>
        <w:textAlignment w:val="baseline"/>
        <w:rPr>
          <w:rFonts w:ascii="Arial" w:hAnsi="Arial" w:eastAsia="Times New Roman" w:cs="Arial"/>
          <w:color w:val="333333"/>
          <w:sz w:val="20"/>
          <w:szCs w:val="20"/>
          <w:lang w:eastAsia="en-GB"/>
        </w:rPr>
      </w:pPr>
    </w:p>
    <w:p w:rsidR="00387AED" w:rsidP="00387AED" w:rsidRDefault="00387AED" w14:paraId="1A60C219" w14:textId="77777777">
      <w:pPr>
        <w:numPr>
          <w:ilvl w:val="0"/>
          <w:numId w:val="2"/>
        </w:numPr>
        <w:spacing w:after="0" w:line="360" w:lineRule="atLeast"/>
        <w:ind w:left="0"/>
        <w:textAlignment w:val="baseline"/>
        <w:rPr>
          <w:rFonts w:ascii="Arial" w:hAnsi="Arial" w:eastAsia="Times New Roman" w:cs="Arial"/>
          <w:color w:val="333333"/>
          <w:sz w:val="20"/>
          <w:szCs w:val="20"/>
          <w:lang w:eastAsia="en-GB"/>
        </w:rPr>
      </w:pPr>
      <w:hyperlink w:history="1" r:id="rId20">
        <w:r w:rsidRPr="00387AED">
          <w:rPr>
            <w:rFonts w:ascii="Arial" w:hAnsi="Arial" w:eastAsia="Times New Roman" w:cs="Arial"/>
            <w:b/>
            <w:bCs/>
            <w:color w:val="21418E"/>
            <w:sz w:val="20"/>
            <w:szCs w:val="20"/>
            <w:u w:val="single"/>
            <w:bdr w:val="none" w:color="auto" w:sz="0" w:space="0" w:frame="1"/>
            <w:lang w:eastAsia="en-GB"/>
          </w:rPr>
          <w:t>Dental and facial orthodontics</w:t>
        </w:r>
      </w:hyperlink>
    </w:p>
    <w:p w:rsidR="00387AED" w:rsidP="00387AED" w:rsidRDefault="00387AED" w14:paraId="0D02FE8B" w14:textId="77777777">
      <w:pPr>
        <w:spacing w:after="0" w:line="360" w:lineRule="atLeast"/>
        <w:textAlignment w:val="baseline"/>
        <w:rPr>
          <w:rFonts w:ascii="Arial" w:hAnsi="Arial" w:cs="Arial"/>
          <w:color w:val="333333"/>
          <w:sz w:val="20"/>
          <w:szCs w:val="20"/>
          <w:shd w:val="clear" w:color="auto" w:fill="FFFFFF"/>
        </w:rPr>
      </w:pPr>
      <w:r>
        <w:rPr>
          <w:rFonts w:ascii="Arial" w:hAnsi="Arial" w:cs="Arial"/>
          <w:color w:val="333333"/>
          <w:sz w:val="20"/>
          <w:szCs w:val="20"/>
          <w:shd w:val="clear" w:color="auto" w:fill="FFFFFF"/>
        </w:rPr>
        <w:t>Orthodontics is a type of dentistry concerned with the growth of your teeth, jaw and face. Treatment aims to improve the appearance, position and function of crooked or abnormally arranged teeth.</w:t>
      </w:r>
    </w:p>
    <w:p w:rsidRPr="00387AED" w:rsidR="00387AED" w:rsidP="00387AED" w:rsidRDefault="00387AED" w14:paraId="46EBDC95" w14:textId="77777777">
      <w:pPr>
        <w:spacing w:after="0" w:line="360" w:lineRule="atLeast"/>
        <w:textAlignment w:val="baseline"/>
        <w:rPr>
          <w:rFonts w:ascii="Arial" w:hAnsi="Arial" w:eastAsia="Times New Roman" w:cs="Arial"/>
          <w:color w:val="333333"/>
          <w:sz w:val="20"/>
          <w:szCs w:val="20"/>
          <w:lang w:eastAsia="en-GB"/>
        </w:rPr>
      </w:pPr>
    </w:p>
    <w:p w:rsidRPr="00387AED" w:rsidR="00387AED" w:rsidP="00387AED" w:rsidRDefault="00387AED" w14:paraId="617A21E9" w14:textId="77777777">
      <w:pPr>
        <w:numPr>
          <w:ilvl w:val="0"/>
          <w:numId w:val="2"/>
        </w:numPr>
        <w:spacing w:after="0" w:line="360" w:lineRule="atLeast"/>
        <w:ind w:left="0"/>
        <w:textAlignment w:val="baseline"/>
        <w:rPr>
          <w:rFonts w:ascii="Arial" w:hAnsi="Arial" w:eastAsia="Times New Roman" w:cs="Arial"/>
          <w:color w:val="333333"/>
          <w:sz w:val="20"/>
          <w:szCs w:val="20"/>
          <w:lang w:eastAsia="en-GB"/>
        </w:rPr>
      </w:pPr>
      <w:hyperlink w:history="1" r:id="rId21">
        <w:r w:rsidRPr="00387AED">
          <w:rPr>
            <w:rFonts w:ascii="Arial" w:hAnsi="Arial" w:eastAsia="Times New Roman" w:cs="Arial"/>
            <w:b/>
            <w:bCs/>
            <w:color w:val="21418E"/>
            <w:sz w:val="20"/>
            <w:szCs w:val="20"/>
            <w:u w:val="single"/>
            <w:bdr w:val="none" w:color="auto" w:sz="0" w:space="0" w:frame="1"/>
            <w:lang w:eastAsia="en-GB"/>
          </w:rPr>
          <w:t>Dental care, children</w:t>
        </w:r>
      </w:hyperlink>
    </w:p>
    <w:p w:rsidRPr="00387AED" w:rsidR="00387AED" w:rsidP="0957E729" w:rsidRDefault="00387AED" w14:paraId="2573C30F" w14:textId="77777777" w14:noSpellErr="1">
      <w:pPr>
        <w:shd w:val="clear" w:color="auto" w:fill="FFFFFF" w:themeFill="background1"/>
        <w:spacing w:after="240" w:line="312" w:lineRule="atLeast"/>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We provide dental care, including surgery, for children:</w:t>
      </w:r>
    </w:p>
    <w:p w:rsidRPr="00387AED" w:rsidR="00387AED" w:rsidP="0957E729" w:rsidRDefault="00387AED" w14:paraId="650EE100"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with any complex medical, physical and/or behavioural disability</w:t>
      </w:r>
    </w:p>
    <w:p w:rsidRPr="00387AED" w:rsidR="00387AED" w:rsidP="0957E729" w:rsidRDefault="00387AED" w14:paraId="06DAB2F1"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who have trauma injuries both to their baby and their adult teeth</w:t>
      </w:r>
    </w:p>
    <w:p w:rsidRPr="00387AED" w:rsidR="00387AED" w:rsidP="0957E729" w:rsidRDefault="00387AED" w14:paraId="0F0F7749"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who have problems with how their teeth are growing</w:t>
      </w:r>
    </w:p>
    <w:p w:rsidRPr="00387AED" w:rsidR="00387AED" w:rsidP="0957E729" w:rsidRDefault="00387AED" w14:paraId="5F5FD3AE"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who have gum disease</w:t>
      </w:r>
    </w:p>
    <w:p w:rsidRPr="00387AED" w:rsidR="00387AED" w:rsidP="0957E729" w:rsidRDefault="00387AED" w14:paraId="7A48A1D5"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who have mouth and face conditions</w:t>
      </w:r>
    </w:p>
    <w:p w:rsidRPr="00387AED" w:rsidR="00387AED" w:rsidP="0957E729" w:rsidRDefault="00387AED" w14:paraId="4F757099" w14:textId="77777777" w14:noSpellErr="1">
      <w:pPr>
        <w:numPr>
          <w:ilvl w:val="0"/>
          <w:numId w:val="3"/>
        </w:numPr>
        <w:shd w:val="clear" w:color="auto" w:fill="FFFFFF" w:themeFill="background1"/>
        <w:spacing w:after="0" w:line="360" w:lineRule="atLeast"/>
        <w:ind w:left="0"/>
        <w:textAlignment w:val="baseline"/>
        <w:rPr>
          <w:rFonts w:ascii="Arial" w:hAnsi="Arial" w:eastAsia="Times New Roman" w:cs="Arial"/>
          <w:color w:val="333333"/>
          <w:sz w:val="20"/>
          <w:szCs w:val="20"/>
          <w:lang w:eastAsia="en-GB"/>
        </w:rPr>
      </w:pPr>
      <w:r w:rsidRPr="0957E729" w:rsidR="0957E729">
        <w:rPr>
          <w:rFonts w:ascii="Arial" w:hAnsi="Arial" w:eastAsia="Times New Roman" w:cs="Arial"/>
          <w:color w:val="333333"/>
          <w:sz w:val="20"/>
          <w:szCs w:val="20"/>
          <w:lang w:eastAsia="en-GB"/>
        </w:rPr>
        <w:t>who need a large number of decayed teeth removed</w:t>
      </w:r>
    </w:p>
    <w:p w:rsidR="00387AED" w:rsidRDefault="00387AED" w14:paraId="676D801C" w14:textId="77777777"/>
    <w:p w:rsidR="00387AED" w:rsidRDefault="00387AED" w14:paraId="6ED8ACE7" w14:textId="77777777"/>
    <w:p w:rsidR="00387AED" w:rsidRDefault="00387AED" w14:paraId="096E07FE" w14:textId="77777777">
      <w:hyperlink w:history="1" r:id="rId22">
        <w:r w:rsidRPr="000C7322">
          <w:rPr>
            <w:rStyle w:val="Hyperlink"/>
          </w:rPr>
          <w:t>https://www.kch.nhs.uk/service/a-z/restorative-dentistry</w:t>
        </w:r>
      </w:hyperlink>
    </w:p>
    <w:p w:rsidR="00387AED" w:rsidRDefault="00387AED" w14:paraId="5D35484E" w14:textId="77777777">
      <w:hyperlink w:history="1" r:id="rId23">
        <w:r w:rsidRPr="000C7322">
          <w:rPr>
            <w:rStyle w:val="Hyperlink"/>
          </w:rPr>
          <w:t>https://www.kch.nhs.uk/service/a-z/oral-medicine</w:t>
        </w:r>
      </w:hyperlink>
    </w:p>
    <w:p w:rsidR="00387AED" w:rsidRDefault="00387AED" w14:paraId="6023B88B" w14:textId="77777777">
      <w:r w:rsidRPr="00387AED">
        <w:lastRenderedPageBreak/>
        <w:t>https://www.kch.nhs.uk/service/a-z/oral-surgery</w:t>
      </w:r>
    </w:p>
    <w:p w:rsidR="00387AED" w:rsidRDefault="00387AED" w14:paraId="556B8F07" w14:textId="77777777">
      <w:hyperlink w:history="1" r:id="rId24">
        <w:r w:rsidRPr="000C7322">
          <w:rPr>
            <w:rStyle w:val="Hyperlink"/>
          </w:rPr>
          <w:t>https://www.kch.nhs.uk/service/a-z/maxillofacial-surgery</w:t>
        </w:r>
      </w:hyperlink>
    </w:p>
    <w:p w:rsidR="00387AED" w:rsidRDefault="00387AED" w14:paraId="1A5AD3EA" w14:textId="2EDE36EB"/>
    <w:p w:rsidR="00001F26" w:rsidRDefault="00001F26" w14:paraId="1DEDA878" w14:textId="6561A567"/>
    <w:p w:rsidR="00001F26" w:rsidRDefault="00001F26" w14:paraId="6E135C92" w14:textId="2F7B9B74"/>
    <w:p w:rsidR="00001F26" w:rsidRDefault="00001F26" w14:paraId="34078785" w14:textId="13A9037C"/>
    <w:p w:rsidRPr="00001F26" w:rsidR="00001F26" w:rsidRDefault="00001F26" w14:paraId="55F75A47" w14:textId="4FC79FE7">
      <w:pPr>
        <w:rPr>
          <w:b/>
          <w:u w:val="single"/>
        </w:rPr>
      </w:pPr>
      <w:r w:rsidRPr="00001F26">
        <w:rPr>
          <w:b/>
          <w:u w:val="single"/>
        </w:rPr>
        <w:t>GSTT</w:t>
      </w:r>
    </w:p>
    <w:p w:rsidR="00001F26" w:rsidP="00001F26" w:rsidRDefault="00001F26" w14:paraId="2AAA38F6" w14:textId="77777777">
      <w:pPr>
        <w:pStyle w:val="Heading3"/>
        <w:shd w:val="clear" w:color="auto" w:fill="FFFFFF"/>
        <w:spacing w:before="0" w:beforeAutospacing="0" w:after="0" w:afterAutospacing="0"/>
        <w:textAlignment w:val="baseline"/>
        <w:rPr>
          <w:rFonts w:ascii="Arial" w:hAnsi="Arial" w:cs="Arial"/>
          <w:b w:val="0"/>
          <w:bCs w:val="0"/>
          <w:color w:val="3B9999"/>
          <w:sz w:val="38"/>
          <w:szCs w:val="38"/>
        </w:rPr>
      </w:pPr>
      <w:hyperlink w:tooltip="Dental services" w:history="1" r:id="rId25">
        <w:r>
          <w:rPr>
            <w:rStyle w:val="Hyperlink"/>
            <w:rFonts w:ascii="inherit" w:hAnsi="inherit" w:cs="Arial"/>
            <w:b w:val="0"/>
            <w:bCs w:val="0"/>
            <w:color w:val="0061C1"/>
            <w:bdr w:val="none" w:color="auto" w:sz="0" w:space="0" w:frame="1"/>
          </w:rPr>
          <w:t>Dent</w:t>
        </w:r>
        <w:bookmarkStart w:name="_GoBack" w:id="0"/>
        <w:bookmarkEnd w:id="0"/>
        <w:r>
          <w:rPr>
            <w:rStyle w:val="Hyperlink"/>
            <w:rFonts w:ascii="inherit" w:hAnsi="inherit" w:cs="Arial"/>
            <w:b w:val="0"/>
            <w:bCs w:val="0"/>
            <w:color w:val="0061C1"/>
            <w:bdr w:val="none" w:color="auto" w:sz="0" w:space="0" w:frame="1"/>
          </w:rPr>
          <w:t>a</w:t>
        </w:r>
        <w:r>
          <w:rPr>
            <w:rStyle w:val="Hyperlink"/>
            <w:rFonts w:ascii="inherit" w:hAnsi="inherit" w:cs="Arial"/>
            <w:b w:val="0"/>
            <w:bCs w:val="0"/>
            <w:color w:val="0061C1"/>
            <w:bdr w:val="none" w:color="auto" w:sz="0" w:space="0" w:frame="1"/>
          </w:rPr>
          <w:t>l services</w:t>
        </w:r>
      </w:hyperlink>
    </w:p>
    <w:p w:rsidR="00001F26" w:rsidP="0957E729" w:rsidRDefault="00001F26" w14:paraId="5F5808FC" w14:textId="77777777" w14:noSpellErr="1">
      <w:pPr>
        <w:shd w:val="clear" w:color="auto" w:fill="FFFFFF" w:themeFill="background1"/>
        <w:spacing w:after="150" w:line="360" w:lineRule="atLeast"/>
        <w:ind w:left="720"/>
        <w:textAlignment w:val="baseline"/>
        <w:rPr>
          <w:rFonts w:ascii="inherit" w:hAnsi="inherit" w:cs="Times New Roman"/>
          <w:color w:val="333333"/>
          <w:sz w:val="20"/>
          <w:szCs w:val="20"/>
        </w:rPr>
      </w:pPr>
      <w:r w:rsidRPr="0957E729" w:rsidR="0957E729">
        <w:rPr>
          <w:rFonts w:ascii="inherit" w:hAnsi="inherit"/>
          <w:color w:val="333333"/>
          <w:sz w:val="20"/>
          <w:szCs w:val="20"/>
        </w:rPr>
        <w:t>Together with King's College London, our dental services make up King's College London Dental Institute. Our dentistry department is mainly based at Guy's. We have a dental centre at St Thomas' and treat inpatients at the Evelina London Children's Hospital</w:t>
      </w:r>
    </w:p>
    <w:p w:rsidR="00001F26" w:rsidRDefault="00001F26" w14:paraId="384E3450" w14:textId="77777777"/>
    <w:sectPr w:rsidR="00001F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79F7"/>
    <w:multiLevelType w:val="multilevel"/>
    <w:tmpl w:val="9FE23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5DE38F9"/>
    <w:multiLevelType w:val="multilevel"/>
    <w:tmpl w:val="ECEA8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EA630C7"/>
    <w:multiLevelType w:val="multilevel"/>
    <w:tmpl w:val="E624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ED"/>
    <w:rsid w:val="00001F26"/>
    <w:rsid w:val="00387AED"/>
    <w:rsid w:val="00543C94"/>
    <w:rsid w:val="005C2AFF"/>
    <w:rsid w:val="009205A5"/>
    <w:rsid w:val="00B73850"/>
    <w:rsid w:val="0957E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B376"/>
  <w15:chartTrackingRefBased/>
  <w15:docId w15:val="{843F0747-5A3E-49BC-82E9-609009C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paragraph" w:styleId="Heading3">
    <w:name w:val="heading 3"/>
    <w:basedOn w:val="Normal"/>
    <w:link w:val="Heading3Char"/>
    <w:uiPriority w:val="9"/>
    <w:qFormat/>
    <w:rsid w:val="00387AE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387AED"/>
    <w:rPr>
      <w:rFonts w:ascii="Times New Roman" w:hAnsi="Times New Roman" w:eastAsia="Times New Roman" w:cs="Times New Roman"/>
      <w:b/>
      <w:bCs/>
      <w:sz w:val="27"/>
      <w:szCs w:val="27"/>
      <w:lang w:eastAsia="en-GB"/>
    </w:rPr>
  </w:style>
  <w:style w:type="character" w:styleId="Hyperlink">
    <w:name w:val="Hyperlink"/>
    <w:basedOn w:val="DefaultParagraphFont"/>
    <w:uiPriority w:val="99"/>
    <w:unhideWhenUsed/>
    <w:rsid w:val="00387AED"/>
    <w:rPr>
      <w:color w:val="0000FF"/>
      <w:u w:val="single"/>
    </w:rPr>
  </w:style>
  <w:style w:type="character" w:styleId="HTMLCite">
    <w:name w:val="HTML Cite"/>
    <w:basedOn w:val="DefaultParagraphFont"/>
    <w:uiPriority w:val="99"/>
    <w:semiHidden/>
    <w:unhideWhenUsed/>
    <w:rsid w:val="00387AED"/>
    <w:rPr>
      <w:i/>
      <w:iCs/>
    </w:rPr>
  </w:style>
  <w:style w:type="character" w:styleId="st" w:customStyle="1">
    <w:name w:val="st"/>
    <w:basedOn w:val="DefaultParagraphFont"/>
    <w:rsid w:val="00387AED"/>
  </w:style>
  <w:style w:type="character" w:styleId="apple-converted-space" w:customStyle="1">
    <w:name w:val="apple-converted-space"/>
    <w:basedOn w:val="DefaultParagraphFont"/>
    <w:rsid w:val="00387AED"/>
  </w:style>
  <w:style w:type="character" w:styleId="Emphasis">
    <w:name w:val="Emphasis"/>
    <w:basedOn w:val="DefaultParagraphFont"/>
    <w:uiPriority w:val="20"/>
    <w:qFormat/>
    <w:rsid w:val="00387AED"/>
    <w:rPr>
      <w:i/>
      <w:iCs/>
    </w:rPr>
  </w:style>
  <w:style w:type="paragraph" w:styleId="NormalWeb">
    <w:name w:val="Normal (Web)"/>
    <w:basedOn w:val="Normal"/>
    <w:uiPriority w:val="99"/>
    <w:semiHidden/>
    <w:unhideWhenUsed/>
    <w:rsid w:val="00387AE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001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9765">
      <w:bodyDiv w:val="1"/>
      <w:marLeft w:val="0"/>
      <w:marRight w:val="0"/>
      <w:marTop w:val="0"/>
      <w:marBottom w:val="0"/>
      <w:divBdr>
        <w:top w:val="none" w:sz="0" w:space="0" w:color="auto"/>
        <w:left w:val="none" w:sz="0" w:space="0" w:color="auto"/>
        <w:bottom w:val="none" w:sz="0" w:space="0" w:color="auto"/>
        <w:right w:val="none" w:sz="0" w:space="0" w:color="auto"/>
      </w:divBdr>
      <w:divsChild>
        <w:div w:id="1253733822">
          <w:marLeft w:val="0"/>
          <w:marRight w:val="0"/>
          <w:marTop w:val="0"/>
          <w:marBottom w:val="0"/>
          <w:divBdr>
            <w:top w:val="none" w:sz="0" w:space="0" w:color="auto"/>
            <w:left w:val="none" w:sz="0" w:space="0" w:color="auto"/>
            <w:bottom w:val="none" w:sz="0" w:space="0" w:color="auto"/>
            <w:right w:val="none" w:sz="0" w:space="0" w:color="auto"/>
          </w:divBdr>
          <w:divsChild>
            <w:div w:id="741686001">
              <w:marLeft w:val="0"/>
              <w:marRight w:val="0"/>
              <w:marTop w:val="0"/>
              <w:marBottom w:val="0"/>
              <w:divBdr>
                <w:top w:val="none" w:sz="0" w:space="0" w:color="auto"/>
                <w:left w:val="none" w:sz="0" w:space="0" w:color="auto"/>
                <w:bottom w:val="none" w:sz="0" w:space="0" w:color="auto"/>
                <w:right w:val="none" w:sz="0" w:space="0" w:color="auto"/>
              </w:divBdr>
              <w:divsChild>
                <w:div w:id="1739090609">
                  <w:marLeft w:val="45"/>
                  <w:marRight w:val="45"/>
                  <w:marTop w:val="15"/>
                  <w:marBottom w:val="0"/>
                  <w:divBdr>
                    <w:top w:val="none" w:sz="0" w:space="0" w:color="auto"/>
                    <w:left w:val="none" w:sz="0" w:space="0" w:color="auto"/>
                    <w:bottom w:val="none" w:sz="0" w:space="0" w:color="auto"/>
                    <w:right w:val="none" w:sz="0" w:space="0" w:color="auto"/>
                  </w:divBdr>
                  <w:divsChild>
                    <w:div w:id="16103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98614">
      <w:bodyDiv w:val="1"/>
      <w:marLeft w:val="0"/>
      <w:marRight w:val="0"/>
      <w:marTop w:val="0"/>
      <w:marBottom w:val="0"/>
      <w:divBdr>
        <w:top w:val="none" w:sz="0" w:space="0" w:color="auto"/>
        <w:left w:val="none" w:sz="0" w:space="0" w:color="auto"/>
        <w:bottom w:val="none" w:sz="0" w:space="0" w:color="auto"/>
        <w:right w:val="none" w:sz="0" w:space="0" w:color="auto"/>
      </w:divBdr>
    </w:div>
    <w:div w:id="1674798733">
      <w:bodyDiv w:val="1"/>
      <w:marLeft w:val="0"/>
      <w:marRight w:val="0"/>
      <w:marTop w:val="0"/>
      <w:marBottom w:val="0"/>
      <w:divBdr>
        <w:top w:val="none" w:sz="0" w:space="0" w:color="auto"/>
        <w:left w:val="none" w:sz="0" w:space="0" w:color="auto"/>
        <w:bottom w:val="none" w:sz="0" w:space="0" w:color="auto"/>
        <w:right w:val="none" w:sz="0" w:space="0" w:color="auto"/>
      </w:divBdr>
      <w:divsChild>
        <w:div w:id="1182668891">
          <w:marLeft w:val="0"/>
          <w:marRight w:val="0"/>
          <w:marTop w:val="0"/>
          <w:marBottom w:val="0"/>
          <w:divBdr>
            <w:top w:val="none" w:sz="0" w:space="0" w:color="auto"/>
            <w:left w:val="none" w:sz="0" w:space="0" w:color="auto"/>
            <w:bottom w:val="none" w:sz="0" w:space="0" w:color="auto"/>
            <w:right w:val="none" w:sz="0" w:space="0" w:color="auto"/>
          </w:divBdr>
        </w:div>
      </w:divsChild>
    </w:div>
    <w:div w:id="1746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dc.org.uk/lambeth-southwark-and-lewisham-ldc/" TargetMode="External" Id="rId8" /><Relationship Type="http://schemas.openxmlformats.org/officeDocument/2006/relationships/hyperlink" Target="https://www.kch.nhs.uk/service/a-z/oral-surgery" TargetMode="External" Id="rId13" /><Relationship Type="http://schemas.openxmlformats.org/officeDocument/2006/relationships/hyperlink" Target="https://www.kch.nhs.uk/service/a-z/community-special-care-dentistry"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kch.nhs.uk/service/a-z/paediatric-dentistry" TargetMode="External" Id="rId21" /><Relationship Type="http://schemas.openxmlformats.org/officeDocument/2006/relationships/webSettings" Target="webSettings.xml" Id="rId7" /><Relationship Type="http://schemas.openxmlformats.org/officeDocument/2006/relationships/hyperlink" Target="https://www.kch.nhs.uk/service/a-z/oral-medicine" TargetMode="External" Id="rId12" /><Relationship Type="http://schemas.openxmlformats.org/officeDocument/2006/relationships/hyperlink" Target="https://www.kch.nhs.uk/Doc/pl%20-%20485.6%20-%20the%20dental%20hospital%20-%20info%20for%20clients.pdf" TargetMode="External" Id="rId17" /><Relationship Type="http://schemas.openxmlformats.org/officeDocument/2006/relationships/hyperlink" Target="http://www.guysandstthomas.nhs.uk/our-services/dental/overview.aspx" TargetMode="External" Id="rId25" /><Relationship Type="http://schemas.openxmlformats.org/officeDocument/2006/relationships/customXml" Target="../customXml/item2.xml" Id="rId2" /><Relationship Type="http://schemas.openxmlformats.org/officeDocument/2006/relationships/hyperlink" Target="https://www.kch.nhs.uk/patientsvisitors/patients/dental-patients" TargetMode="External" Id="rId16" /><Relationship Type="http://schemas.openxmlformats.org/officeDocument/2006/relationships/hyperlink" Target="https://www.kch.nhs.uk/service/a-z/orthodontic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ch.nhs.uk/service/a-z/restorative-dentistry" TargetMode="External" Id="rId11" /><Relationship Type="http://schemas.openxmlformats.org/officeDocument/2006/relationships/hyperlink" Target="https://www.kch.nhs.uk/service/a-z/maxillofacial-surgery" TargetMode="External" Id="rId24" /><Relationship Type="http://schemas.openxmlformats.org/officeDocument/2006/relationships/styles" Target="styles.xml" Id="rId5" /><Relationship Type="http://schemas.openxmlformats.org/officeDocument/2006/relationships/hyperlink" Target="https://www.kch.nhs.uk/patientsvisitors/patients/dental-patients/acute-dental-care" TargetMode="External" Id="rId15" /><Relationship Type="http://schemas.openxmlformats.org/officeDocument/2006/relationships/hyperlink" Target="https://www.kch.nhs.uk/service/a-z/oral-medicine" TargetMode="External" Id="rId23" /><Relationship Type="http://schemas.openxmlformats.org/officeDocument/2006/relationships/hyperlink" Target="https://www.kch.nhs.uk/service/a-z/community-special-care-dentistry" TargetMode="External" Id="rId10" /><Relationship Type="http://schemas.openxmlformats.org/officeDocument/2006/relationships/hyperlink" Target="https://www.kch.nhs.uk/service/a-z/special-care-dentistry-hospital" TargetMode="External" Id="rId19" /><Relationship Type="http://schemas.openxmlformats.org/officeDocument/2006/relationships/numbering" Target="numbering.xml" Id="rId4" /><Relationship Type="http://schemas.openxmlformats.org/officeDocument/2006/relationships/hyperlink" Target="http://www.guysandstthomas.nhs.uk/resources/patient-information/dental/welcome-to-the-acute-dental-care-clinic.pdf" TargetMode="External" Id="rId9" /><Relationship Type="http://schemas.openxmlformats.org/officeDocument/2006/relationships/hyperlink" Target="https://www.kch.nhs.uk/service/a-z/maxillofacial-surgery" TargetMode="External" Id="rId14" /><Relationship Type="http://schemas.openxmlformats.org/officeDocument/2006/relationships/hyperlink" Target="https://www.kch.nhs.uk/service/a-z/restorative-dentistry"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19" ma:contentTypeDescription="Create a new document." ma:contentTypeScope="" ma:versionID="061713a397618f073af5dfb332602f7f">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42d707d1f5f5c832f70424efe20922aa"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40c79-43c5-442b-ba71-01da65aacc8c">
      <Terms xmlns="http://schemas.microsoft.com/office/infopath/2007/PartnerControls"/>
    </lcf76f155ced4ddcb4097134ff3c332f>
    <TaxCatchAll xmlns="6cc26f7d-087a-49b4-9718-bfb85cdd98db" xsi:nil="true"/>
  </documentManagement>
</p:properties>
</file>

<file path=customXml/itemProps1.xml><?xml version="1.0" encoding="utf-8"?>
<ds:datastoreItem xmlns:ds="http://schemas.openxmlformats.org/officeDocument/2006/customXml" ds:itemID="{EBEAD541-7F61-4AAE-8D75-BD3E80A806D5}"/>
</file>

<file path=customXml/itemProps2.xml><?xml version="1.0" encoding="utf-8"?>
<ds:datastoreItem xmlns:ds="http://schemas.openxmlformats.org/officeDocument/2006/customXml" ds:itemID="{DA305646-D6E1-4B35-A871-FF50D0422129}">
  <ds:schemaRefs>
    <ds:schemaRef ds:uri="http://schemas.microsoft.com/sharepoint/v3/contenttype/forms"/>
  </ds:schemaRefs>
</ds:datastoreItem>
</file>

<file path=customXml/itemProps3.xml><?xml version="1.0" encoding="utf-8"?>
<ds:datastoreItem xmlns:ds="http://schemas.openxmlformats.org/officeDocument/2006/customXml" ds:itemID="{24EE2E10-3AC3-4D81-AAA0-0E7369994487}">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6cc26f7d-087a-49b4-9718-bfb85cdd98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Negus</dc:creator>
  <cp:keywords/>
  <dc:description/>
  <cp:lastModifiedBy>Bron Thomas</cp:lastModifiedBy>
  <cp:revision>3</cp:revision>
  <dcterms:created xsi:type="dcterms:W3CDTF">2017-02-21T15:19:00Z</dcterms:created>
  <dcterms:modified xsi:type="dcterms:W3CDTF">2018-10-15T14:18:38Z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0x0101007CB20DE79E89084195005F8CE1BD9EB2</vt:lpwstr>
  </property>
</Properties>
</file>